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56F" w:rsidRPr="00D3756F" w:rsidRDefault="00D3756F" w:rsidP="00D3756F">
      <w:pPr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3756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TABEL CU  PARTICIPANȚII LA OLIMPIADA NAȚIONALĂ INTERDISCIPLINARĂ DE LIMBA ȘI LITERATURA ROMÂNĂ ȘI RELIGIE </w:t>
      </w:r>
    </w:p>
    <w:p w:rsidR="00D3756F" w:rsidRPr="00D3756F" w:rsidRDefault="00D3756F" w:rsidP="00D375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3756F">
        <w:rPr>
          <w:rFonts w:ascii="Times New Roman" w:eastAsia="Calibri" w:hAnsi="Times New Roman" w:cs="Times New Roman"/>
          <w:sz w:val="24"/>
          <w:szCs w:val="24"/>
          <w:lang w:val="ro-RO"/>
        </w:rPr>
        <w:t>CULTURĂ ȘI SPIRITUALITATE ROMÂNEASCĂ</w:t>
      </w:r>
    </w:p>
    <w:p w:rsidR="00D3756F" w:rsidRPr="00D3756F" w:rsidRDefault="00D3756F" w:rsidP="00D375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3756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Eapa județeană, </w:t>
      </w:r>
      <w:bookmarkStart w:id="0" w:name="_GoBack"/>
      <w:bookmarkEnd w:id="0"/>
    </w:p>
    <w:p w:rsidR="00D3756F" w:rsidRPr="00D3756F" w:rsidRDefault="00D3756F" w:rsidP="00D3756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D3756F" w:rsidRDefault="00D3756F" w:rsidP="005E563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CLASA A XII</w:t>
      </w:r>
      <w:r w:rsidRPr="00D3756F">
        <w:rPr>
          <w:rFonts w:ascii="Times New Roman" w:eastAsia="Calibri" w:hAnsi="Times New Roman" w:cs="Times New Roman"/>
          <w:b/>
          <w:sz w:val="24"/>
          <w:szCs w:val="24"/>
          <w:lang w:val="ro-RO"/>
        </w:rPr>
        <w:t>- A</w:t>
      </w:r>
    </w:p>
    <w:p w:rsidR="00D3756F" w:rsidRPr="00023C0F" w:rsidRDefault="00D3756F" w:rsidP="005E5639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8204" w:type="dxa"/>
        <w:tblLook w:val="04A0" w:firstRow="1" w:lastRow="0" w:firstColumn="1" w:lastColumn="0" w:noHBand="0" w:noVBand="1"/>
      </w:tblPr>
      <w:tblGrid>
        <w:gridCol w:w="723"/>
        <w:gridCol w:w="1150"/>
        <w:gridCol w:w="2863"/>
        <w:gridCol w:w="1030"/>
        <w:gridCol w:w="947"/>
        <w:gridCol w:w="1491"/>
      </w:tblGrid>
      <w:tr w:rsidR="004C0EF2" w:rsidRPr="004A2818" w:rsidTr="004C0EF2">
        <w:trPr>
          <w:trHeight w:val="171"/>
        </w:trPr>
        <w:tc>
          <w:tcPr>
            <w:tcW w:w="723" w:type="dxa"/>
          </w:tcPr>
          <w:p w:rsidR="004C0EF2" w:rsidRPr="004A2818" w:rsidRDefault="004C0EF2" w:rsidP="00D375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</w:t>
            </w:r>
          </w:p>
        </w:tc>
        <w:tc>
          <w:tcPr>
            <w:tcW w:w="1150" w:type="dxa"/>
          </w:tcPr>
          <w:p w:rsidR="004C0EF2" w:rsidRPr="004A2818" w:rsidRDefault="004C0EF2" w:rsidP="00E52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863" w:type="dxa"/>
          </w:tcPr>
          <w:p w:rsidR="004C0EF2" w:rsidRPr="004A2818" w:rsidRDefault="004C0EF2" w:rsidP="00D375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</w:rPr>
              <w:t>UNITATEA ȘCOLARĂ DE PROVENIENȚĂ</w:t>
            </w:r>
          </w:p>
        </w:tc>
        <w:tc>
          <w:tcPr>
            <w:tcW w:w="1030" w:type="dxa"/>
          </w:tcPr>
          <w:p w:rsidR="004C0EF2" w:rsidRPr="004A2818" w:rsidRDefault="004C0EF2" w:rsidP="00D375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CLASA</w:t>
            </w:r>
          </w:p>
        </w:tc>
        <w:tc>
          <w:tcPr>
            <w:tcW w:w="947" w:type="dxa"/>
          </w:tcPr>
          <w:p w:rsidR="004C0EF2" w:rsidRPr="004A2818" w:rsidRDefault="004C0EF2" w:rsidP="00D375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NOTA</w:t>
            </w:r>
          </w:p>
        </w:tc>
        <w:tc>
          <w:tcPr>
            <w:tcW w:w="1491" w:type="dxa"/>
          </w:tcPr>
          <w:p w:rsidR="004C0EF2" w:rsidRDefault="004C0EF2" w:rsidP="00D375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PREMIUL</w:t>
            </w:r>
          </w:p>
        </w:tc>
      </w:tr>
      <w:tr w:rsidR="004C0EF2" w:rsidRPr="004A2818" w:rsidTr="004C0EF2">
        <w:trPr>
          <w:trHeight w:val="85"/>
        </w:trPr>
        <w:tc>
          <w:tcPr>
            <w:tcW w:w="723" w:type="dxa"/>
          </w:tcPr>
          <w:p w:rsidR="004C0EF2" w:rsidRPr="004A2818" w:rsidRDefault="004C0EF2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1150" w:type="dxa"/>
          </w:tcPr>
          <w:p w:rsidR="004C0EF2" w:rsidRDefault="004C0EF2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CSR1201</w:t>
            </w:r>
          </w:p>
        </w:tc>
        <w:tc>
          <w:tcPr>
            <w:tcW w:w="2863" w:type="dxa"/>
          </w:tcPr>
          <w:p w:rsidR="004C0EF2" w:rsidRPr="004A2818" w:rsidRDefault="004C0EF2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 PEDAGOGIC “GH. LAZĂR“ CLUJ-NAPOCA</w:t>
            </w:r>
          </w:p>
        </w:tc>
        <w:tc>
          <w:tcPr>
            <w:tcW w:w="1030" w:type="dxa"/>
          </w:tcPr>
          <w:p w:rsidR="004C0EF2" w:rsidRPr="004A2818" w:rsidRDefault="004C0EF2" w:rsidP="00D37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</w:t>
            </w:r>
          </w:p>
        </w:tc>
        <w:tc>
          <w:tcPr>
            <w:tcW w:w="947" w:type="dxa"/>
          </w:tcPr>
          <w:p w:rsidR="004C0EF2" w:rsidRDefault="004C0EF2" w:rsidP="00D37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9,60</w:t>
            </w:r>
          </w:p>
        </w:tc>
        <w:tc>
          <w:tcPr>
            <w:tcW w:w="1491" w:type="dxa"/>
          </w:tcPr>
          <w:p w:rsidR="004C0EF2" w:rsidRDefault="004C0EF2" w:rsidP="00D37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</w:t>
            </w:r>
          </w:p>
        </w:tc>
      </w:tr>
    </w:tbl>
    <w:p w:rsidR="005E5639" w:rsidRPr="004B67D1" w:rsidRDefault="005E5639" w:rsidP="005E5639">
      <w:pPr>
        <w:rPr>
          <w:lang w:val="ro-RO"/>
        </w:rPr>
      </w:pPr>
    </w:p>
    <w:p w:rsidR="00876345" w:rsidRDefault="00876345"/>
    <w:sectPr w:rsidR="00876345" w:rsidSect="00D37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B9"/>
    <w:rsid w:val="00223766"/>
    <w:rsid w:val="002F706D"/>
    <w:rsid w:val="003B7DD6"/>
    <w:rsid w:val="004C0EF2"/>
    <w:rsid w:val="005D78CE"/>
    <w:rsid w:val="005E5639"/>
    <w:rsid w:val="00876345"/>
    <w:rsid w:val="00A45AB9"/>
    <w:rsid w:val="00A849EE"/>
    <w:rsid w:val="00CA04E5"/>
    <w:rsid w:val="00D3756F"/>
    <w:rsid w:val="00DA4C13"/>
    <w:rsid w:val="00E5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A33F6-4C7D-4B86-9EFC-67A35285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5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dcterms:created xsi:type="dcterms:W3CDTF">2022-03-19T16:30:00Z</dcterms:created>
  <dcterms:modified xsi:type="dcterms:W3CDTF">2022-03-21T12:37:00Z</dcterms:modified>
</cp:coreProperties>
</file>